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CE2" w:rsidRDefault="00223CE2" w:rsidP="0022574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</w:p>
    <w:p w:rsidR="0076382F" w:rsidRDefault="0076382F" w:rsidP="0076382F">
      <w:pPr>
        <w:pStyle w:val="Intestazione"/>
        <w:rPr>
          <w:rFonts w:ascii="Times New Roman" w:hAnsi="Times New Roman"/>
          <w:i/>
          <w:iCs/>
          <w:szCs w:val="24"/>
        </w:rPr>
      </w:pPr>
    </w:p>
    <w:p w:rsidR="00223CE2" w:rsidRPr="0076382F" w:rsidRDefault="006A399E" w:rsidP="0076382F">
      <w:pPr>
        <w:pStyle w:val="Intestazione"/>
        <w:rPr>
          <w:rFonts w:ascii="Times New Roman" w:hAnsi="Times New Roman"/>
          <w:i/>
          <w:iCs/>
          <w:szCs w:val="24"/>
        </w:rPr>
      </w:pPr>
      <w:r>
        <w:rPr>
          <w:rFonts w:ascii="Times New Roman" w:hAnsi="Times New Roman"/>
          <w:i/>
          <w:iCs/>
          <w:szCs w:val="24"/>
        </w:rPr>
        <w:t xml:space="preserve">Allegato B </w:t>
      </w:r>
      <w:r w:rsidR="00A27CB4">
        <w:rPr>
          <w:rFonts w:ascii="Times New Roman" w:hAnsi="Times New Roman"/>
          <w:i/>
          <w:iCs/>
          <w:szCs w:val="24"/>
        </w:rPr>
        <w:t xml:space="preserve">Autovalutazione </w:t>
      </w:r>
      <w:r>
        <w:rPr>
          <w:rFonts w:ascii="Times New Roman" w:hAnsi="Times New Roman"/>
          <w:i/>
          <w:iCs/>
          <w:szCs w:val="24"/>
        </w:rPr>
        <w:t xml:space="preserve">dei </w:t>
      </w:r>
      <w:r w:rsidR="00A27CB4">
        <w:rPr>
          <w:rFonts w:ascii="Times New Roman" w:hAnsi="Times New Roman"/>
          <w:i/>
          <w:iCs/>
          <w:szCs w:val="24"/>
        </w:rPr>
        <w:t>titoli Assistente Amministrativo</w:t>
      </w:r>
    </w:p>
    <w:tbl>
      <w:tblPr>
        <w:tblpPr w:leftFromText="180" w:rightFromText="180" w:vertAnchor="text" w:horzAnchor="margin" w:tblpY="1265"/>
        <w:tblW w:w="96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648"/>
      </w:tblGrid>
      <w:tr w:rsidR="00752FE9" w:rsidRPr="00225740" w:rsidTr="0076382F">
        <w:trPr>
          <w:trHeight w:val="4218"/>
        </w:trPr>
        <w:tc>
          <w:tcPr>
            <w:tcW w:w="9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2FE9" w:rsidRPr="00225740" w:rsidRDefault="00752FE9" w:rsidP="0076382F">
            <w:pPr>
              <w:suppressAutoHyphens/>
              <w:spacing w:before="120" w:after="120" w:line="276" w:lineRule="auto"/>
              <w:ind w:right="30"/>
              <w:rPr>
                <w:rFonts w:asciiTheme="minorHAnsi" w:hAnsiTheme="minorHAnsi" w:cstheme="minorHAnsi"/>
                <w:b/>
                <w:sz w:val="22"/>
                <w:szCs w:val="22"/>
                <w:lang w:eastAsia="en-US" w:bidi="it-IT"/>
              </w:rPr>
            </w:pPr>
          </w:p>
          <w:p w:rsidR="00E671B1" w:rsidRPr="00225740" w:rsidRDefault="006A399E" w:rsidP="0076382F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“B</w:t>
            </w:r>
            <w:r w:rsidR="00312F27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”</w:t>
            </w:r>
          </w:p>
          <w:p w:rsidR="0008794B" w:rsidRPr="00225740" w:rsidRDefault="00312F27" w:rsidP="00477F66">
            <w:pPr>
              <w:adjustRightInd/>
              <w:spacing w:beforeLines="60" w:afterLines="6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6A399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TABELLA VALUTAZIONE DEI TITOLI</w:t>
            </w:r>
          </w:p>
          <w:p w:rsidR="002619EB" w:rsidRDefault="00D63237" w:rsidP="002619EB">
            <w:pPr>
              <w:ind w:left="993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Procedura di </w:t>
            </w:r>
            <w:r w:rsidR="00FD786F" w:rsidRPr="00FD786F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selezione per il conferimento di incarichi individuali a personale ATA interno</w:t>
            </w:r>
            <w:r w:rsidR="002619E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/esterno</w:t>
            </w:r>
            <w:r w:rsidR="00FD786F" w:rsidRPr="00FD786F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all’Istituzione scolastica </w:t>
            </w:r>
            <w:r w:rsidR="00FD786F" w:rsidRPr="0076382F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- </w:t>
            </w:r>
            <w:r w:rsidR="0076382F" w:rsidRPr="0076382F">
              <w:rPr>
                <w:rFonts w:asciiTheme="minorHAnsi" w:eastAsia="Calibri" w:hAnsiTheme="minorHAnsi" w:cstheme="minorHAnsi"/>
                <w:bCs/>
                <w:i/>
                <w:iCs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="00F858E4" w:rsidRPr="00A63FC1">
              <w:rPr>
                <w:sz w:val="24"/>
                <w:szCs w:val="24"/>
              </w:rPr>
              <w:t xml:space="preserve"> </w:t>
            </w:r>
            <w:r w:rsidR="002619EB" w:rsidRPr="00DC58D5">
              <w:rPr>
                <w:rStyle w:val="TitoloCarattere"/>
                <w:rFonts w:ascii="Arial" w:hAnsi="Arial" w:cs="Arial"/>
                <w:sz w:val="24"/>
                <w:szCs w:val="24"/>
              </w:rPr>
              <w:t xml:space="preserve"> </w:t>
            </w:r>
            <w:r w:rsidR="002619EB" w:rsidRPr="002619E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Programma Operativo Complementare (POC) “Per la Scuola” 2014-2020 finanziato con il </w:t>
            </w:r>
            <w:r w:rsidR="002619EB" w:rsidRPr="002619EB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2619EB" w:rsidRPr="002619E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Fondo di Rotazione (</w:t>
            </w:r>
            <w:proofErr w:type="spellStart"/>
            <w:r w:rsidR="002619EB" w:rsidRPr="002619E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FdR</w:t>
            </w:r>
            <w:proofErr w:type="spellEnd"/>
            <w:r w:rsidR="002619EB" w:rsidRPr="002619E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)– Obiettivo Specifico 10.1 – Azione 10.1.6 – Sotto-azione 10.1.6A, interventi di cui al Decreto del Ministro dell’istruzione e del merito 15 novembre 2024, n. 231, Avviso </w:t>
            </w:r>
            <w:proofErr w:type="spellStart"/>
            <w:r w:rsidR="002619EB" w:rsidRPr="002619E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Prot</w:t>
            </w:r>
            <w:proofErr w:type="spellEnd"/>
            <w:r w:rsidR="002619EB" w:rsidRPr="002619E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. 64310 del 23/04/2025 – “Percorsi di orientamento rivolti alle classi terze, quarte e quinte delle istituzioni scolastiche secondarie di secondo grado con il coordinamento del docente tutor” Avviso </w:t>
            </w:r>
            <w:proofErr w:type="spellStart"/>
            <w:r w:rsidR="002619EB" w:rsidRPr="002619E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Prot</w:t>
            </w:r>
            <w:proofErr w:type="spellEnd"/>
            <w:r w:rsidR="002619EB" w:rsidRPr="002619E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. 64310 del 23/04/2025</w:t>
            </w:r>
          </w:p>
          <w:p w:rsidR="002619EB" w:rsidRPr="00A811E6" w:rsidRDefault="00A811E6" w:rsidP="00A811E6">
            <w:pPr>
              <w:pStyle w:val="Default"/>
              <w:rPr>
                <w:rStyle w:val="markedcontent"/>
              </w:rPr>
            </w:pPr>
            <w:r>
              <w:t xml:space="preserve">                  TITOLO PROGETTO: </w:t>
            </w:r>
            <w:r w:rsidRPr="00037C8C">
              <w:t>10.1.6A-FDRPOC-SI-2024-100 Rotte verso il futuro</w:t>
            </w:r>
          </w:p>
          <w:p w:rsidR="002619EB" w:rsidRPr="002619EB" w:rsidRDefault="002619EB" w:rsidP="002619EB">
            <w:pPr>
              <w:ind w:left="993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2619E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CUP F64D25001130001</w:t>
            </w:r>
          </w:p>
          <w:p w:rsidR="002619EB" w:rsidRPr="00DC58D5" w:rsidRDefault="002619EB" w:rsidP="002619EB">
            <w:pPr>
              <w:ind w:left="993"/>
              <w:rPr>
                <w:rStyle w:val="markedcontent"/>
                <w:rFonts w:ascii="Arial" w:hAnsi="Arial" w:cs="Arial"/>
                <w:sz w:val="24"/>
                <w:szCs w:val="24"/>
              </w:rPr>
            </w:pPr>
          </w:p>
          <w:p w:rsidR="0076382F" w:rsidRDefault="0076382F" w:rsidP="0076382F">
            <w:pPr>
              <w:keepNext/>
              <w:keepLines/>
              <w:outlineLvl w:val="5"/>
              <w:rPr>
                <w:rFonts w:eastAsia="Arial"/>
                <w:b/>
                <w:bCs/>
                <w:sz w:val="22"/>
                <w:szCs w:val="22"/>
              </w:rPr>
            </w:pPr>
          </w:p>
          <w:p w:rsidR="00495B6B" w:rsidRPr="00225740" w:rsidRDefault="00495B6B" w:rsidP="0076382F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bidi="it-IT"/>
              </w:rPr>
            </w:pPr>
          </w:p>
        </w:tc>
      </w:tr>
      <w:bookmarkEnd w:id="0"/>
    </w:tbl>
    <w:p w:rsidR="0076382F" w:rsidRDefault="0076382F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6A399E" w:rsidRDefault="006A399E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COGNOME ___________________        NOME ___________________________</w:t>
      </w:r>
    </w:p>
    <w:p w:rsidR="006A399E" w:rsidRPr="00443003" w:rsidRDefault="006A399E" w:rsidP="006A399E">
      <w:pPr>
        <w:pStyle w:val="Comma"/>
        <w:numPr>
          <w:ilvl w:val="0"/>
          <w:numId w:val="0"/>
        </w:numPr>
        <w:spacing w:after="0"/>
        <w:contextualSpacing w:val="0"/>
        <w:rPr>
          <w:rFonts w:cstheme="minorHAnsi"/>
          <w:i/>
          <w:iCs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40"/>
        <w:gridCol w:w="2354"/>
        <w:gridCol w:w="2693"/>
        <w:gridCol w:w="1418"/>
        <w:gridCol w:w="1415"/>
      </w:tblGrid>
      <w:tr w:rsidR="003D47A6" w:rsidRPr="00A16B33" w:rsidTr="0019142D">
        <w:trPr>
          <w:trHeight w:val="503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CRITERI DI SELEZIONE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CRITERI DI VALUTAZIONE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MODALITÀ DI VALUTAZIONE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PUNTEGGIO</w:t>
            </w:r>
          </w:p>
          <w:p w:rsidR="003D47A6" w:rsidRPr="00A16B33" w:rsidRDefault="003D47A6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candidato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9E" w:rsidRPr="00A16B33" w:rsidRDefault="003D47A6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PUNTEGGIO</w:t>
            </w:r>
          </w:p>
          <w:p w:rsidR="003D47A6" w:rsidRPr="00A16B33" w:rsidRDefault="003D47A6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 xml:space="preserve">commissione </w:t>
            </w:r>
          </w:p>
        </w:tc>
      </w:tr>
      <w:tr w:rsidR="00F9142B" w:rsidRPr="00A16B33" w:rsidTr="003D47A6">
        <w:trPr>
          <w:trHeight w:val="640"/>
          <w:jc w:val="center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t>Titoli di studio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i/>
                <w:iCs/>
                <w:sz w:val="18"/>
                <w:szCs w:val="18"/>
              </w:rPr>
              <w:t>(Da valutare alla luce del curriculum vitae)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b/>
                <w:i/>
                <w:iCs/>
                <w:sz w:val="18"/>
                <w:szCs w:val="18"/>
              </w:rPr>
              <w:t>Max 15 punti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Titolo di studio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Diploma di laurea punti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3D47A6">
        <w:trPr>
          <w:trHeight w:val="640"/>
          <w:jc w:val="center"/>
        </w:trPr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autoSpaceDE w:val="0"/>
              <w:autoSpaceDN w:val="0"/>
              <w:spacing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Diploma di secondo grado punti 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A16B33">
        <w:trPr>
          <w:trHeight w:val="914"/>
          <w:jc w:val="center"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2B" w:rsidRPr="00A16B33" w:rsidRDefault="00F9142B" w:rsidP="00F9142B">
            <w:pPr>
              <w:pStyle w:val="Comma"/>
              <w:spacing w:after="0"/>
              <w:contextualSpacing w:val="0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iCs/>
                <w:sz w:val="18"/>
                <w:szCs w:val="18"/>
              </w:rPr>
              <w:t>Titoli culturali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left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2 punti per ogni certificazione presentata (ECDL, Cisco, EIPASS , Coordinatore amministrativo, ecc.)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A16B33">
        <w:trPr>
          <w:trHeight w:val="1343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t>Esperienza professionale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rPr>
                <w:rFonts w:cstheme="minorHAnsi"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i/>
                <w:iCs/>
                <w:sz w:val="18"/>
                <w:szCs w:val="18"/>
              </w:rPr>
              <w:t>(Da valutare alla luce del curriculum vitae)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b/>
                <w:i/>
                <w:iCs/>
                <w:sz w:val="18"/>
                <w:szCs w:val="18"/>
              </w:rPr>
              <w:t>Max 10 punti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Esperienza professionale maturata in settori attinenti all’ambito professionale del presente Avviso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left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n.2  punti per ciascun incarico  riguardante  la gestione e la realizzazione di progetti finanziati con fondi europei  (PON,POR,</w:t>
            </w:r>
            <w:r w:rsidR="000B4E74" w:rsidRPr="00A16B33">
              <w:rPr>
                <w:rFonts w:cstheme="minorHAnsi"/>
                <w:sz w:val="18"/>
                <w:szCs w:val="18"/>
              </w:rPr>
              <w:t xml:space="preserve">PNRR </w:t>
            </w:r>
            <w:r w:rsidRPr="00A16B33">
              <w:rPr>
                <w:rFonts w:cstheme="minorHAnsi"/>
                <w:sz w:val="18"/>
                <w:szCs w:val="18"/>
              </w:rPr>
              <w:t>ecc.)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left"/>
              <w:rPr>
                <w:rFonts w:cstheme="minorHAnsi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A16B33">
        <w:trPr>
          <w:trHeight w:val="956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t xml:space="preserve">Anzianità di servizio </w:t>
            </w:r>
          </w:p>
          <w:p w:rsidR="005538B9" w:rsidRPr="00A16B33" w:rsidRDefault="005538B9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t>Max 10 punti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 xml:space="preserve">Anni di servizio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rFonts w:cstheme="minorHAnsi"/>
                <w:sz w:val="18"/>
                <w:szCs w:val="18"/>
                <w:highlight w:val="yellow"/>
              </w:rPr>
            </w:pPr>
            <w:r w:rsidRPr="00A16B33">
              <w:rPr>
                <w:rFonts w:cstheme="minorHAnsi"/>
                <w:sz w:val="18"/>
                <w:szCs w:val="18"/>
              </w:rPr>
              <w:t xml:space="preserve">Punti 1 per ogni anno di servizio di ruolo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:rsidR="006A399E" w:rsidRPr="00A16B33" w:rsidRDefault="006A399E" w:rsidP="006A399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sz w:val="16"/>
          <w:szCs w:val="16"/>
        </w:rPr>
      </w:pPr>
    </w:p>
    <w:p w:rsidR="000817D2" w:rsidRPr="00A16B33" w:rsidRDefault="000817D2" w:rsidP="00F9142B">
      <w:pPr>
        <w:pStyle w:val="Comma"/>
        <w:numPr>
          <w:ilvl w:val="0"/>
          <w:numId w:val="0"/>
        </w:numPr>
        <w:spacing w:after="0"/>
        <w:contextualSpacing w:val="0"/>
        <w:rPr>
          <w:rFonts w:cstheme="minorHAnsi"/>
          <w:i/>
          <w:iCs/>
          <w:sz w:val="16"/>
          <w:szCs w:val="16"/>
        </w:rPr>
      </w:pPr>
    </w:p>
    <w:p w:rsidR="006A399E" w:rsidRPr="00A16B33" w:rsidRDefault="006A399E" w:rsidP="006A399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sz w:val="18"/>
          <w:szCs w:val="1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FF5433" w:rsidRPr="00A16B33" w:rsidTr="00FF5433">
        <w:tc>
          <w:tcPr>
            <w:tcW w:w="4814" w:type="dxa"/>
          </w:tcPr>
          <w:p w:rsidR="00FF5433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Luogo e data</w:t>
            </w:r>
          </w:p>
        </w:tc>
        <w:tc>
          <w:tcPr>
            <w:tcW w:w="4814" w:type="dxa"/>
          </w:tcPr>
          <w:p w:rsidR="00FF5433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Firma del Partecipante</w:t>
            </w:r>
          </w:p>
        </w:tc>
      </w:tr>
      <w:tr w:rsidR="00FF5433" w:rsidRPr="00A16B33" w:rsidTr="00FF5433">
        <w:tc>
          <w:tcPr>
            <w:tcW w:w="4814" w:type="dxa"/>
          </w:tcPr>
          <w:p w:rsidR="00FF5433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_______________, ______________</w:t>
            </w:r>
          </w:p>
        </w:tc>
        <w:tc>
          <w:tcPr>
            <w:tcW w:w="4814" w:type="dxa"/>
          </w:tcPr>
          <w:p w:rsidR="00B70A12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____________________________</w:t>
            </w:r>
          </w:p>
        </w:tc>
      </w:tr>
    </w:tbl>
    <w:p w:rsidR="00B70A12" w:rsidRPr="00A16B33" w:rsidRDefault="00B70A12" w:rsidP="00C80FB1">
      <w:pPr>
        <w:rPr>
          <w:rFonts w:asciiTheme="minorHAnsi" w:hAnsiTheme="minorHAnsi" w:cstheme="minorHAnsi"/>
          <w:sz w:val="18"/>
          <w:szCs w:val="18"/>
        </w:rPr>
      </w:pPr>
    </w:p>
    <w:sectPr w:rsidR="00B70A12" w:rsidRPr="00A16B33" w:rsidSect="000717E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253" w:right="1134" w:bottom="851" w:left="1134" w:header="567" w:footer="766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871" w:rsidRDefault="006D7871">
      <w:r>
        <w:separator/>
      </w:r>
    </w:p>
  </w:endnote>
  <w:endnote w:type="continuationSeparator" w:id="0">
    <w:p w:rsidR="006D7871" w:rsidRDefault="006D7871">
      <w:r>
        <w:continuationSeparator/>
      </w:r>
    </w:p>
  </w:endnote>
  <w:endnote w:type="continuationNotice" w:id="1">
    <w:p w:rsidR="006D7871" w:rsidRDefault="006D7871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8860A9" w:rsidRPr="00C16B99" w:rsidRDefault="00477F66" w:rsidP="00C16B99">
        <w:pPr>
          <w:pStyle w:val="Pidipagina"/>
          <w:jc w:val="center"/>
          <w:rPr>
            <w:sz w:val="16"/>
          </w:rPr>
        </w:pPr>
        <w:r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Pr="00C16B99">
          <w:rPr>
            <w:sz w:val="16"/>
          </w:rPr>
          <w:fldChar w:fldCharType="separate"/>
        </w:r>
        <w:r w:rsidR="00A811E6">
          <w:rPr>
            <w:noProof/>
            <w:sz w:val="16"/>
          </w:rPr>
          <w:t>2</w:t>
        </w:r>
        <w:r w:rsidRPr="00C16B99">
          <w:rPr>
            <w:sz w:val="16"/>
          </w:rPr>
          <w:fldChar w:fldCharType="end"/>
        </w:r>
      </w:p>
    </w:sdtContent>
  </w:sdt>
  <w:p w:rsidR="008860A9" w:rsidRDefault="005968CD">
    <w:pPr>
      <w:pStyle w:val="INPS052footer"/>
      <w:jc w:val="center"/>
    </w:pPr>
    <w:r>
      <w:drawing>
        <wp:inline distT="0" distB="0" distL="0" distR="0">
          <wp:extent cx="6120765" cy="951230"/>
          <wp:effectExtent l="0" t="0" r="0" b="1270"/>
          <wp:docPr id="79" name="Immagine 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C2584" w:rsidRPr="00C16B99" w:rsidRDefault="00477F66">
        <w:pPr>
          <w:pStyle w:val="Pidipagina"/>
          <w:jc w:val="center"/>
          <w:rPr>
            <w:sz w:val="16"/>
          </w:rPr>
        </w:pPr>
        <w:r w:rsidRPr="00477F66">
          <w:rPr>
            <w:noProof/>
          </w:rPr>
          <w:pict>
            <v:group id="Group 1" o:spid="_x0000_s4097" style="position:absolute;left:0;text-align:left;margin-left:-34.55pt;margin-top:13.35pt;width:566.95pt;height:49.6pt;z-index:251658242;mso-position-horizontal-relative:text;mso-position-vertical-relative:text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">
              <o:lock v:ext="edit" aspectratio="t"/>
              <v:group id="Gruppo 2" o:spid="_x0000_s409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ttangolo" o:spid="_x0000_s4101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" stroked="f" strokeweight="1pt">
                  <v:stroke miterlimit="4"/>
                  <v:textbox inset="3.6pt,,3.6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4100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" strokeweight="1pt">
                  <v:stroke miterlimit="4"/>
                  <v:imagedata r:id="rId1" o:title=""/>
                </v:shape>
              </v:group>
              <v:line id="Connettore diritto 8" o:spid="_x0000_s4098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" strokecolor="#3e9389" strokeweight="2pt">
                <v:stroke joinstyle="miter"/>
              </v:line>
            </v:group>
          </w:pict>
        </w:r>
        <w:r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Pr="00FC2584">
          <w:rPr>
            <w:sz w:val="16"/>
          </w:rPr>
          <w:fldChar w:fldCharType="end"/>
        </w:r>
      </w:p>
    </w:sdtContent>
  </w:sdt>
  <w:p w:rsidR="008860A9" w:rsidRPr="007C0A06" w:rsidRDefault="008860A9" w:rsidP="007C0A0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871" w:rsidRDefault="006D7871">
      <w:r>
        <w:separator/>
      </w:r>
    </w:p>
  </w:footnote>
  <w:footnote w:type="continuationSeparator" w:id="0">
    <w:p w:rsidR="006D7871" w:rsidRDefault="006D7871">
      <w:r>
        <w:continuationSeparator/>
      </w:r>
    </w:p>
  </w:footnote>
  <w:footnote w:type="continuationNotice" w:id="1">
    <w:p w:rsidR="006D7871" w:rsidRDefault="006D7871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E2" w:rsidRDefault="0076382F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 w:rsidRPr="0076382F">
      <w:rPr>
        <w:noProof/>
      </w:rPr>
      <w:drawing>
        <wp:inline distT="0" distB="0" distL="0" distR="0">
          <wp:extent cx="6120130" cy="2414020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414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proofErr w:type="spellStart"/>
    <w:r w:rsidR="001A4AA3" w:rsidRPr="00DD72AA">
      <w:rPr>
        <w:rFonts w:ascii="Times New Roman" w:hAnsi="Times New Roman"/>
        <w:i/>
        <w:iCs/>
        <w:szCs w:val="24"/>
      </w:rPr>
      <w:t>A</w:t>
    </w:r>
    <w:r w:rsidR="00F519DA" w:rsidRPr="00DD72AA">
      <w:rPr>
        <w:rFonts w:ascii="Times New Roman" w:hAnsi="Times New Roman"/>
        <w:i/>
        <w:iCs/>
        <w:szCs w:val="24"/>
      </w:rPr>
      <w:t>all</w:t>
    </w:r>
    <w:proofErr w:type="spellEnd"/>
    <w:r w:rsidR="00F519DA" w:rsidRPr="00DD72AA">
      <w:rPr>
        <w:rFonts w:ascii="Times New Roman" w:hAnsi="Times New Roman"/>
        <w:i/>
        <w:iCs/>
        <w:szCs w:val="24"/>
      </w:rPr>
      <w:t xml:space="preserve">’Avviso </w:t>
    </w:r>
    <w:r w:rsidR="00186592" w:rsidRPr="00DD72AA">
      <w:rPr>
        <w:rFonts w:ascii="Times New Roman" w:hAnsi="Times New Roman"/>
        <w:i/>
        <w:iCs/>
        <w:szCs w:val="24"/>
      </w:rPr>
      <w:t>–Modello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8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53F47">
      <w:rPr>
        <w:rFonts w:cstheme="minorHAnsi"/>
        <w:noProof/>
      </w:rPr>
      <w:drawing>
        <wp:inline distT="0" distB="0" distL="0" distR="0">
          <wp:extent cx="886460" cy="886460"/>
          <wp:effectExtent l="0" t="0" r="8890" b="8890"/>
          <wp:docPr id="81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 xml:space="preserve">] </w:t>
    </w:r>
    <w:proofErr w:type="spellStart"/>
    <w:r>
      <w:rPr>
        <w:rFonts w:eastAsia="Calibri"/>
        <w:sz w:val="24"/>
        <w:szCs w:val="24"/>
        <w:lang w:eastAsia="en-US"/>
      </w:rPr>
      <w:t>C.F</w:t>
    </w:r>
    <w:proofErr w:type="spellEnd"/>
    <w:r>
      <w:rPr>
        <w:rFonts w:eastAsia="Calibri"/>
        <w:sz w:val="24"/>
        <w:szCs w:val="24"/>
        <w:lang w:eastAsia="en-US"/>
      </w:rPr>
      <w:t xml:space="preserve"> [</w:t>
    </w:r>
    <w:proofErr w:type="spellStart"/>
    <w:r w:rsidRPr="00EC2F59">
      <w:rPr>
        <w:rFonts w:eastAsia="Calibri"/>
        <w:sz w:val="24"/>
        <w:szCs w:val="24"/>
        <w:highlight w:val="yellow"/>
        <w:lang w:eastAsia="en-US"/>
      </w:rPr>
      <w:t>Codicefiscale</w:t>
    </w:r>
    <w:proofErr w:type="spellEnd"/>
    <w:r>
      <w:rPr>
        <w:rFonts w:eastAsia="Calibri"/>
        <w:sz w:val="24"/>
        <w:szCs w:val="24"/>
        <w:lang w:eastAsia="en-US"/>
      </w:rPr>
      <w:t xml:space="preserve">] </w:t>
    </w:r>
    <w:proofErr w:type="spellStart"/>
    <w:r>
      <w:rPr>
        <w:rFonts w:eastAsia="Calibri"/>
        <w:sz w:val="24"/>
        <w:szCs w:val="24"/>
        <w:lang w:eastAsia="en-US"/>
      </w:rPr>
      <w:t>C.M</w:t>
    </w:r>
    <w:proofErr w:type="spellEnd"/>
    <w:r>
      <w:rPr>
        <w:rFonts w:eastAsia="Calibri"/>
        <w:sz w:val="24"/>
        <w:szCs w:val="24"/>
        <w:lang w:eastAsia="en-US"/>
      </w:rPr>
      <w:t xml:space="preserve"> [</w:t>
    </w:r>
    <w:proofErr w:type="spellStart"/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odicemeccanografico</w:t>
    </w:r>
    <w:proofErr w:type="spellEnd"/>
    <w:r>
      <w:rPr>
        <w:rFonts w:eastAsia="Calibri"/>
        <w:sz w:val="24"/>
        <w:szCs w:val="24"/>
        <w:lang w:eastAsia="en-US"/>
      </w:rPr>
      <w:t>]</w:t>
    </w:r>
    <w:bookmarkEnd w:id="1"/>
  </w:p>
  <w:p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stylePaneFormatFilter w:val="3F01"/>
  <w:defaultTabStop w:val="709"/>
  <w:hyphenationZone w:val="283"/>
  <w:noPunctuationKerning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2BD8"/>
    <w:rsid w:val="00013837"/>
    <w:rsid w:val="0001427E"/>
    <w:rsid w:val="00014798"/>
    <w:rsid w:val="000219C7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B39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7E2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7D2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4E74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D7DE4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142D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3CE2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0EB3"/>
    <w:rsid w:val="00252151"/>
    <w:rsid w:val="00253312"/>
    <w:rsid w:val="00253F14"/>
    <w:rsid w:val="00254329"/>
    <w:rsid w:val="00257177"/>
    <w:rsid w:val="002606D6"/>
    <w:rsid w:val="0026075F"/>
    <w:rsid w:val="0026173D"/>
    <w:rsid w:val="002619EB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03D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0C4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96ED2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7A6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2819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77F66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3BC7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8B9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68CD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83"/>
    <w:rsid w:val="005F43BD"/>
    <w:rsid w:val="005F4796"/>
    <w:rsid w:val="005F6CF7"/>
    <w:rsid w:val="005F7E8F"/>
    <w:rsid w:val="006010E4"/>
    <w:rsid w:val="00601503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76B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399E"/>
    <w:rsid w:val="006A72DF"/>
    <w:rsid w:val="006A7BD9"/>
    <w:rsid w:val="006B0467"/>
    <w:rsid w:val="006B1690"/>
    <w:rsid w:val="006B1739"/>
    <w:rsid w:val="006B1778"/>
    <w:rsid w:val="006B31C0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D7871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382F"/>
    <w:rsid w:val="007641AC"/>
    <w:rsid w:val="00764AB4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B21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66BBB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50F0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5DA3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391B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3F88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B33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CB4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1E6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4C5D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552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2BBF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461A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82F"/>
    <w:rsid w:val="00C80B11"/>
    <w:rsid w:val="00C80FB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1B0C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237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5B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43E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4548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66DEE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8E4"/>
    <w:rsid w:val="00F85B91"/>
    <w:rsid w:val="00F85F76"/>
    <w:rsid w:val="00F86E55"/>
    <w:rsid w:val="00F90229"/>
    <w:rsid w:val="00F9142B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86F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6879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rsid w:val="00432819"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rsid w:val="00432819"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rsid w:val="00432819"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3281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rsid w:val="0043281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rsid w:val="00432819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rsid w:val="00432819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rsid w:val="00432819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sid w:val="00432819"/>
    <w:rPr>
      <w:position w:val="-3"/>
    </w:rPr>
  </w:style>
  <w:style w:type="paragraph" w:styleId="Corpodeltesto">
    <w:name w:val="Body Text"/>
    <w:basedOn w:val="Normale"/>
    <w:link w:val="CorpodeltestoCarattere"/>
    <w:rsid w:val="00432819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sid w:val="00432819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rsid w:val="00432819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qFormat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deltestoCarattere">
    <w:name w:val="Corpo del testo Carattere"/>
    <w:basedOn w:val="Carpredefinitoparagrafo"/>
    <w:link w:val="Corpodel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paragraph" w:customStyle="1" w:styleId="Articolo">
    <w:name w:val="Articolo"/>
    <w:basedOn w:val="Normale"/>
    <w:link w:val="ArticoloCarattere"/>
    <w:qFormat/>
    <w:rsid w:val="00223CE2"/>
    <w:pPr>
      <w:widowControl/>
      <w:adjustRightInd/>
      <w:spacing w:after="120" w:line="240" w:lineRule="auto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rsid w:val="00223CE2"/>
    <w:rPr>
      <w:rFonts w:ascii="Calibri" w:hAnsi="Calibri" w:cs="Calibri"/>
      <w:b/>
      <w:bCs/>
      <w:sz w:val="22"/>
      <w:szCs w:val="22"/>
    </w:rPr>
  </w:style>
  <w:style w:type="paragraph" w:customStyle="1" w:styleId="Heading1">
    <w:name w:val="Heading 1"/>
    <w:basedOn w:val="Normale"/>
    <w:uiPriority w:val="1"/>
    <w:qFormat/>
    <w:rsid w:val="00F858E4"/>
    <w:pPr>
      <w:autoSpaceDE w:val="0"/>
      <w:autoSpaceDN w:val="0"/>
      <w:adjustRightInd/>
      <w:spacing w:line="240" w:lineRule="auto"/>
      <w:ind w:left="991"/>
      <w:jc w:val="left"/>
      <w:textAlignment w:val="auto"/>
      <w:outlineLvl w:val="1"/>
    </w:pPr>
    <w:rPr>
      <w:rFonts w:ascii="Arial" w:eastAsia="Arial" w:hAnsi="Arial" w:cs="Arial"/>
      <w:b/>
      <w:bCs/>
      <w:lang w:eastAsia="en-US"/>
    </w:rPr>
  </w:style>
  <w:style w:type="character" w:customStyle="1" w:styleId="markedcontent">
    <w:name w:val="markedcontent"/>
    <w:basedOn w:val="Carpredefinitoparagrafo"/>
    <w:rsid w:val="002619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2026-05-25T14:53:00Z</dcterms:created>
  <dcterms:modified xsi:type="dcterms:W3CDTF">2026-05-25T15:01:00Z</dcterms:modified>
</cp:coreProperties>
</file>